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8C" w:rsidRPr="00461C57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01538C" w:rsidRPr="00461C57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01538C" w:rsidRPr="007A288A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18.49.07</w:t>
      </w:r>
    </w:p>
    <w:p w:rsidR="0001538C" w:rsidRPr="00461C57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01538C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Искусство. Искусствоведение. Танец. Хореография. Теория хореографического искусства.</w:t>
      </w:r>
    </w:p>
    <w:p w:rsidR="0001538C" w:rsidRPr="00461C57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Образовательная программа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«Педагогика хореографии» (52.03.01 Хореографическое искусство)</w:t>
      </w:r>
    </w:p>
    <w:p w:rsidR="0001538C" w:rsidRDefault="0001538C" w:rsidP="0001538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1538C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</w:t>
      </w:r>
      <w:r w:rsidR="00E35F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лица результативности НИР в 2025</w:t>
      </w: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</w:p>
    <w:p w:rsidR="0001538C" w:rsidRDefault="0001538C" w:rsidP="0001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6232"/>
        <w:gridCol w:w="2694"/>
      </w:tblGrid>
      <w:tr w:rsidR="0001538C" w:rsidRPr="00C47777" w:rsidTr="00BA0A3D">
        <w:trPr>
          <w:tblHeader/>
        </w:trPr>
        <w:tc>
          <w:tcPr>
            <w:tcW w:w="6232" w:type="dxa"/>
            <w:vAlign w:val="center"/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2694" w:type="dxa"/>
            <w:vAlign w:val="center"/>
          </w:tcPr>
          <w:p w:rsidR="0001538C" w:rsidRPr="00C47777" w:rsidRDefault="005D2992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Фактически выполнено в 2025</w:t>
            </w:r>
            <w:r w:rsidR="0001538C" w:rsidRPr="00C47777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01538C" w:rsidRPr="00C47777" w:rsidTr="00BA0A3D">
        <w:tc>
          <w:tcPr>
            <w:tcW w:w="6232" w:type="dxa"/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2694" w:type="dxa"/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01538C" w:rsidRPr="00C47777" w:rsidTr="00BA0A3D">
        <w:trPr>
          <w:trHeight w:val="55"/>
        </w:trPr>
        <w:tc>
          <w:tcPr>
            <w:tcW w:w="6232" w:type="dxa"/>
            <w:tcBorders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78"/>
        </w:trPr>
        <w:tc>
          <w:tcPr>
            <w:tcW w:w="6232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c>
          <w:tcPr>
            <w:tcW w:w="6232" w:type="dxa"/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c>
          <w:tcPr>
            <w:tcW w:w="6232" w:type="dxa"/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c>
          <w:tcPr>
            <w:tcW w:w="6232" w:type="dxa"/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675"/>
        </w:trPr>
        <w:tc>
          <w:tcPr>
            <w:tcW w:w="6232" w:type="dxa"/>
            <w:tcBorders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  <w:sz w:val="24"/>
                <w:szCs w:val="24"/>
              </w:rPr>
              <w:t>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69"/>
        </w:trPr>
        <w:tc>
          <w:tcPr>
            <w:tcW w:w="6232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270"/>
        </w:trPr>
        <w:tc>
          <w:tcPr>
            <w:tcW w:w="6232" w:type="dxa"/>
            <w:tcBorders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40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9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9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8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828"/>
        </w:trPr>
        <w:tc>
          <w:tcPr>
            <w:tcW w:w="6232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0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C47777">
              <w:rPr>
                <w:sz w:val="24"/>
                <w:szCs w:val="24"/>
              </w:rPr>
              <w:t>Минобрнауки</w:t>
            </w:r>
            <w:proofErr w:type="spellEnd"/>
            <w:r w:rsidRPr="00C47777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lastRenderedPageBreak/>
              <w:t>- с грифами других федеральных органов исполнительной власти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160E5D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ERIH</w:t>
            </w:r>
            <w:r w:rsidRPr="00C47777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-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BF0F5E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  <w:lang w:val="en-US"/>
              </w:rPr>
            </w:pPr>
            <w:r w:rsidRPr="00C47777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C47777">
              <w:rPr>
                <w:sz w:val="24"/>
                <w:szCs w:val="24"/>
              </w:rPr>
              <w:t>индексируемыхвбазеданных</w:t>
            </w:r>
            <w:proofErr w:type="spellEnd"/>
            <w:r w:rsidRPr="00C47777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23116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231167" w:rsidTr="00BA0A3D">
        <w:trPr>
          <w:trHeight w:val="5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AB26B6">
              <w:rPr>
                <w:sz w:val="24"/>
                <w:szCs w:val="24"/>
              </w:rPr>
              <w:t xml:space="preserve">- </w:t>
            </w:r>
            <w:r w:rsidRPr="00C47777">
              <w:rPr>
                <w:sz w:val="24"/>
                <w:szCs w:val="24"/>
              </w:rPr>
              <w:t>индексируемыхвдругихзарубежныхинформационно</w:t>
            </w:r>
            <w:r w:rsidRPr="00AB26B6">
              <w:rPr>
                <w:sz w:val="24"/>
                <w:szCs w:val="24"/>
              </w:rPr>
              <w:t>-</w:t>
            </w:r>
            <w:r w:rsidRPr="00C47777">
              <w:rPr>
                <w:sz w:val="24"/>
                <w:szCs w:val="24"/>
              </w:rPr>
              <w:t>аналитическихбазахданных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</w:rPr>
              <w:t>признанныхнаучнымсообществом</w:t>
            </w:r>
            <w:proofErr w:type="spellEnd"/>
            <w:r w:rsidRPr="00AB26B6">
              <w:rPr>
                <w:sz w:val="24"/>
                <w:szCs w:val="24"/>
              </w:rPr>
              <w:t xml:space="preserve"> (</w:t>
            </w:r>
            <w:r w:rsidRPr="00C47777">
              <w:rPr>
                <w:sz w:val="24"/>
                <w:szCs w:val="24"/>
                <w:lang w:val="en-US"/>
              </w:rPr>
              <w:t>Astrophysics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Data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System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PubMed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Chemical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Abstracts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Springer</w:t>
            </w:r>
            <w:r w:rsidRPr="00AB26B6">
              <w:rPr>
                <w:sz w:val="24"/>
                <w:szCs w:val="24"/>
              </w:rPr>
              <w:t xml:space="preserve">,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GeoRef</w:t>
            </w:r>
            <w:r w:rsidRPr="00AB26B6">
              <w:rPr>
                <w:sz w:val="24"/>
                <w:szCs w:val="24"/>
              </w:rPr>
              <w:t xml:space="preserve">, </w:t>
            </w:r>
            <w:r w:rsidRPr="00C47777">
              <w:rPr>
                <w:sz w:val="24"/>
                <w:szCs w:val="24"/>
                <w:lang w:val="en-US"/>
              </w:rPr>
              <w:t>Social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Science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Research</w:t>
            </w:r>
            <w:r w:rsidRPr="00AB26B6">
              <w:rPr>
                <w:sz w:val="24"/>
                <w:szCs w:val="24"/>
              </w:rPr>
              <w:t xml:space="preserve"> </w:t>
            </w:r>
            <w:r w:rsidRPr="00C47777">
              <w:rPr>
                <w:sz w:val="24"/>
                <w:szCs w:val="24"/>
                <w:lang w:val="en-US"/>
              </w:rPr>
              <w:t>Network</w:t>
            </w:r>
            <w:r w:rsidRPr="00AB26B6">
              <w:rPr>
                <w:sz w:val="24"/>
                <w:szCs w:val="24"/>
              </w:rPr>
              <w:t xml:space="preserve">). </w:t>
            </w:r>
            <w:r w:rsidRPr="00C47777">
              <w:rPr>
                <w:b/>
                <w:i/>
                <w:sz w:val="24"/>
                <w:szCs w:val="24"/>
              </w:rPr>
              <w:t>Указать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базу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C47777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23116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160E5D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E35FE1" w:rsidRPr="00C47777" w:rsidTr="00BA0A3D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E35FE1" w:rsidRPr="00C47777" w:rsidRDefault="00E35FE1" w:rsidP="00BA0A3D">
            <w:pPr>
              <w:jc w:val="both"/>
              <w:rPr>
                <w:sz w:val="24"/>
                <w:szCs w:val="24"/>
              </w:rPr>
            </w:pPr>
            <w:r w:rsidRPr="00E35FE1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E35FE1" w:rsidRDefault="00E35FE1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5D2992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01538C" w:rsidRPr="00C47777" w:rsidTr="00BA0A3D">
        <w:trPr>
          <w:trHeight w:val="11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160E5D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72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FA394F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01538C" w:rsidRPr="00C47777" w:rsidTr="00BA0A3D">
        <w:trPr>
          <w:trHeight w:val="10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C47777">
              <w:rPr>
                <w:sz w:val="24"/>
                <w:szCs w:val="24"/>
                <w:lang w:val="en-US"/>
              </w:rPr>
              <w:t>Google</w:t>
            </w:r>
            <w:r w:rsidRPr="00C47777">
              <w:rPr>
                <w:sz w:val="24"/>
                <w:szCs w:val="24"/>
              </w:rPr>
              <w:t xml:space="preserve"> Академия (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GoogleScholar</w:t>
            </w:r>
            <w:proofErr w:type="spellEnd"/>
            <w:r w:rsidRPr="00C47777">
              <w:rPr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6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proofErr w:type="spellStart"/>
            <w:r w:rsidRPr="00C47777">
              <w:rPr>
                <w:sz w:val="24"/>
                <w:szCs w:val="24"/>
                <w:lang w:val="en-US"/>
              </w:rPr>
              <w:t>WebofScience</w:t>
            </w:r>
            <w:proofErr w:type="spellEnd"/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68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47777">
              <w:rPr>
                <w:sz w:val="24"/>
                <w:szCs w:val="24"/>
              </w:rPr>
              <w:t xml:space="preserve">в базе данных </w:t>
            </w:r>
            <w:r w:rsidRPr="00C47777">
              <w:rPr>
                <w:sz w:val="24"/>
                <w:szCs w:val="24"/>
                <w:lang w:val="en-US"/>
              </w:rPr>
              <w:t>Scopus</w:t>
            </w:r>
            <w:r w:rsidRPr="00C47777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1538C" w:rsidRPr="00D81966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13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727995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13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562"/>
        </w:trPr>
        <w:tc>
          <w:tcPr>
            <w:tcW w:w="6232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01538C" w:rsidRPr="00C47777" w:rsidRDefault="0001538C" w:rsidP="00BA0A3D">
            <w:pPr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35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45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использования изобретений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 приобретенные: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102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1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14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1538C" w:rsidRPr="00C47777" w:rsidTr="00BA0A3D">
        <w:trPr>
          <w:trHeight w:val="439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144813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1538C" w:rsidRPr="00C47777" w:rsidTr="00BA0A3D">
        <w:trPr>
          <w:trHeight w:val="12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FA394F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46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160E5D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417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</w:t>
            </w:r>
            <w:r>
              <w:rPr>
                <w:rFonts w:ascii="Times New Roman CYR" w:hAnsi="Times New Roman CYR"/>
                <w:sz w:val="24"/>
                <w:szCs w:val="24"/>
              </w:rPr>
              <w:t>ным подразделением на базе СГСПУ</w:t>
            </w:r>
            <w:r w:rsidRPr="00C47777">
              <w:rPr>
                <w:rFonts w:ascii="Times New Roman CYR" w:hAnsi="Times New Roman CYR"/>
                <w:sz w:val="24"/>
                <w:szCs w:val="24"/>
              </w:rPr>
              <w:t xml:space="preserve"> (всего)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74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91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1538C" w:rsidRPr="00C47777" w:rsidRDefault="0001538C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1538C" w:rsidRPr="00C47777" w:rsidTr="00BA0A3D">
        <w:trPr>
          <w:trHeight w:val="158"/>
        </w:trPr>
        <w:tc>
          <w:tcPr>
            <w:tcW w:w="6232" w:type="dxa"/>
            <w:tcBorders>
              <w:top w:val="single" w:sz="4" w:space="0" w:color="auto"/>
            </w:tcBorders>
          </w:tcPr>
          <w:p w:rsidR="0001538C" w:rsidRPr="00C47777" w:rsidRDefault="0001538C" w:rsidP="00BA0A3D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47777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01538C" w:rsidRPr="00C47777" w:rsidRDefault="00FA394F" w:rsidP="00BA0A3D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</w:tbl>
    <w:p w:rsidR="0001538C" w:rsidRDefault="0001538C" w:rsidP="0001538C"/>
    <w:p w:rsidR="00270BDA" w:rsidRDefault="00270BDA"/>
    <w:sectPr w:rsidR="00270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8C"/>
    <w:rsid w:val="0001538C"/>
    <w:rsid w:val="00144813"/>
    <w:rsid w:val="00160E5D"/>
    <w:rsid w:val="00250983"/>
    <w:rsid w:val="00270BDA"/>
    <w:rsid w:val="005D2992"/>
    <w:rsid w:val="00727995"/>
    <w:rsid w:val="00A25C46"/>
    <w:rsid w:val="00D83008"/>
    <w:rsid w:val="00E35FE1"/>
    <w:rsid w:val="00FA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83EDF-F3DC-47D4-8A07-73675998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5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1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10</cp:revision>
  <dcterms:created xsi:type="dcterms:W3CDTF">2022-02-02T14:45:00Z</dcterms:created>
  <dcterms:modified xsi:type="dcterms:W3CDTF">2026-02-25T16:50:00Z</dcterms:modified>
</cp:coreProperties>
</file>