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C80E1" w14:textId="77777777" w:rsidR="001B1D1B" w:rsidRPr="00BA7CAA" w:rsidRDefault="001B1D1B" w:rsidP="001B1D1B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A7CAA">
        <w:rPr>
          <w:rFonts w:ascii="Times New Roman" w:hAnsi="Times New Roman"/>
          <w:b/>
          <w:color w:val="000000" w:themeColor="text1"/>
          <w:sz w:val="24"/>
          <w:szCs w:val="24"/>
        </w:rPr>
        <w:t>Результаты научной (научно-исследовательской) деятельности</w:t>
      </w:r>
    </w:p>
    <w:p w14:paraId="305933BF" w14:textId="4A4263C8" w:rsidR="001B1D1B" w:rsidRPr="00BA7CAA" w:rsidRDefault="001B1D1B" w:rsidP="001B1D1B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BA7CAA">
        <w:rPr>
          <w:rFonts w:ascii="Times New Roman" w:hAnsi="Times New Roman"/>
          <w:b/>
          <w:color w:val="000000" w:themeColor="text1"/>
          <w:sz w:val="24"/>
          <w:szCs w:val="24"/>
        </w:rPr>
        <w:t xml:space="preserve">Шифр области науки, группы научных специальностей, научной специальности: </w:t>
      </w:r>
      <w:r w:rsidR="00125D2F" w:rsidRPr="00BA7CAA">
        <w:rPr>
          <w:rFonts w:ascii="Times New Roman" w:hAnsi="Times New Roman"/>
          <w:b/>
          <w:sz w:val="24"/>
          <w:szCs w:val="24"/>
        </w:rPr>
        <w:t>16</w:t>
      </w:r>
      <w:r w:rsidRPr="00BA7CAA">
        <w:rPr>
          <w:rFonts w:ascii="Times New Roman" w:hAnsi="Times New Roman"/>
          <w:b/>
          <w:sz w:val="24"/>
          <w:szCs w:val="24"/>
        </w:rPr>
        <w:t>.</w:t>
      </w:r>
      <w:r w:rsidR="00125D2F" w:rsidRPr="00BA7CAA">
        <w:rPr>
          <w:rFonts w:ascii="Times New Roman" w:hAnsi="Times New Roman"/>
          <w:b/>
          <w:sz w:val="24"/>
          <w:szCs w:val="24"/>
        </w:rPr>
        <w:t>2</w:t>
      </w:r>
      <w:r w:rsidRPr="00BA7CAA">
        <w:rPr>
          <w:rFonts w:ascii="Times New Roman" w:hAnsi="Times New Roman"/>
          <w:b/>
          <w:sz w:val="24"/>
          <w:szCs w:val="24"/>
        </w:rPr>
        <w:t>1.</w:t>
      </w:r>
      <w:r w:rsidR="00125D2F" w:rsidRPr="00BA7CAA">
        <w:rPr>
          <w:rFonts w:ascii="Times New Roman" w:hAnsi="Times New Roman"/>
          <w:b/>
          <w:sz w:val="24"/>
          <w:szCs w:val="24"/>
        </w:rPr>
        <w:t>63</w:t>
      </w:r>
    </w:p>
    <w:p w14:paraId="6922F18A" w14:textId="507B48E2" w:rsidR="001B1D1B" w:rsidRPr="00BA7CAA" w:rsidRDefault="001B1D1B" w:rsidP="00125D2F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A7CAA">
        <w:rPr>
          <w:rFonts w:ascii="Times New Roman" w:hAnsi="Times New Roman"/>
          <w:b/>
          <w:color w:val="000000" w:themeColor="text1"/>
          <w:sz w:val="24"/>
          <w:szCs w:val="24"/>
        </w:rPr>
        <w:t>Название области науки, группы научных специальностей, научной специальности:</w:t>
      </w:r>
      <w:r w:rsidR="00125D2F" w:rsidRPr="00BA7CA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Языкознание. Общее языкознание. Диалектология и лингвогеография</w:t>
      </w:r>
    </w:p>
    <w:p w14:paraId="59BE9569" w14:textId="77777777" w:rsidR="00125D2F" w:rsidRPr="00BA7CAA" w:rsidRDefault="00125D2F" w:rsidP="00125D2F">
      <w:pPr>
        <w:pStyle w:val="1"/>
        <w:shd w:val="clear" w:color="auto" w:fill="FFFFFF"/>
        <w:spacing w:before="0" w:beforeAutospacing="0"/>
        <w:jc w:val="center"/>
        <w:rPr>
          <w:sz w:val="24"/>
          <w:szCs w:val="24"/>
        </w:rPr>
      </w:pPr>
      <w:r w:rsidRPr="00BA7CAA">
        <w:rPr>
          <w:color w:val="000000" w:themeColor="text1"/>
          <w:sz w:val="24"/>
          <w:szCs w:val="24"/>
        </w:rPr>
        <w:t xml:space="preserve">Образовательная программа </w:t>
      </w:r>
      <w:r w:rsidRPr="00BA7CAA">
        <w:rPr>
          <w:sz w:val="24"/>
          <w:szCs w:val="24"/>
        </w:rPr>
        <w:t>«Русский язык и литература» (44.03.05 Педагогическое образование (с двумя направлениями подготовки))</w:t>
      </w:r>
    </w:p>
    <w:p w14:paraId="55074520" w14:textId="77777777" w:rsidR="0018446C" w:rsidRPr="00B255D3" w:rsidRDefault="0018446C" w:rsidP="0018446C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827297" w:rsidRPr="00B255D3" w14:paraId="7DDF201A" w14:textId="77777777" w:rsidTr="00827297">
        <w:trPr>
          <w:tblHeader/>
        </w:trPr>
        <w:tc>
          <w:tcPr>
            <w:tcW w:w="959" w:type="dxa"/>
            <w:vAlign w:val="center"/>
          </w:tcPr>
          <w:p w14:paraId="12F3D0EB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386" w:type="dxa"/>
            <w:vAlign w:val="center"/>
          </w:tcPr>
          <w:p w14:paraId="2EA27740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1FCC5B81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bookmarkEnd w:id="0"/>
            <w:r w:rsidRPr="00B255D3">
              <w:rPr>
                <w:rFonts w:ascii="Times New Roman" w:hAnsi="Times New Roman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827297" w:rsidRPr="00B255D3" w14:paraId="3679C2B2" w14:textId="77777777" w:rsidTr="00827297">
        <w:tc>
          <w:tcPr>
            <w:tcW w:w="959" w:type="dxa"/>
          </w:tcPr>
          <w:p w14:paraId="73DF8725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5386" w:type="dxa"/>
          </w:tcPr>
          <w:p w14:paraId="61508077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5A0615A8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827297" w:rsidRPr="00B255D3" w14:paraId="091E1CDB" w14:textId="77777777" w:rsidTr="00827297">
        <w:trPr>
          <w:trHeight w:val="55"/>
        </w:trPr>
        <w:tc>
          <w:tcPr>
            <w:tcW w:w="959" w:type="dxa"/>
            <w:vMerge w:val="restart"/>
          </w:tcPr>
          <w:p w14:paraId="782EF96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D2212D2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48122BB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58BE4942" w14:textId="77777777" w:rsidTr="00827297">
        <w:trPr>
          <w:trHeight w:val="78"/>
        </w:trPr>
        <w:tc>
          <w:tcPr>
            <w:tcW w:w="959" w:type="dxa"/>
            <w:vMerge/>
          </w:tcPr>
          <w:p w14:paraId="6345A485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1C56D8B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в том числе </w:t>
            </w:r>
          </w:p>
          <w:p w14:paraId="0E081E34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1280E6D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4F02B1CA" w14:textId="77777777" w:rsidTr="00827297">
        <w:tc>
          <w:tcPr>
            <w:tcW w:w="959" w:type="dxa"/>
          </w:tcPr>
          <w:p w14:paraId="170D44C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2.3.</w:t>
            </w:r>
          </w:p>
        </w:tc>
        <w:tc>
          <w:tcPr>
            <w:tcW w:w="5386" w:type="dxa"/>
          </w:tcPr>
          <w:p w14:paraId="7313DA3B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59A5F707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827297" w:rsidRPr="00B255D3" w14:paraId="7369711C" w14:textId="77777777" w:rsidTr="00827297">
        <w:tc>
          <w:tcPr>
            <w:tcW w:w="959" w:type="dxa"/>
          </w:tcPr>
          <w:p w14:paraId="356B81F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4.1.</w:t>
            </w:r>
          </w:p>
        </w:tc>
        <w:tc>
          <w:tcPr>
            <w:tcW w:w="5386" w:type="dxa"/>
          </w:tcPr>
          <w:p w14:paraId="786532DF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6940BB97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827297" w:rsidRPr="00B255D3" w14:paraId="2B65B6BC" w14:textId="77777777" w:rsidTr="00827297">
        <w:tc>
          <w:tcPr>
            <w:tcW w:w="959" w:type="dxa"/>
          </w:tcPr>
          <w:p w14:paraId="2F253689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4.2.</w:t>
            </w:r>
          </w:p>
        </w:tc>
        <w:tc>
          <w:tcPr>
            <w:tcW w:w="5386" w:type="dxa"/>
          </w:tcPr>
          <w:p w14:paraId="41A9E6E2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00A3EA7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74813851" w14:textId="77777777" w:rsidTr="00827297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78202149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03A9F4CE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9C84EBB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827297" w:rsidRPr="00B255D3" w14:paraId="0CA10822" w14:textId="77777777" w:rsidTr="00827297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C5A7A35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60F039E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9079E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780F1D41" w14:textId="77777777" w:rsidTr="00827297">
        <w:trPr>
          <w:trHeight w:val="102"/>
        </w:trPr>
        <w:tc>
          <w:tcPr>
            <w:tcW w:w="959" w:type="dxa"/>
            <w:vMerge/>
          </w:tcPr>
          <w:p w14:paraId="18C1ADD6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936A808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564E85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54C42774" w14:textId="77777777" w:rsidTr="00827297">
        <w:trPr>
          <w:trHeight w:val="169"/>
        </w:trPr>
        <w:tc>
          <w:tcPr>
            <w:tcW w:w="959" w:type="dxa"/>
            <w:vMerge/>
          </w:tcPr>
          <w:p w14:paraId="76E237C1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5F81CBBE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FD3A09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199DAD6F" w14:textId="77777777" w:rsidTr="00827297">
        <w:trPr>
          <w:trHeight w:val="270"/>
        </w:trPr>
        <w:tc>
          <w:tcPr>
            <w:tcW w:w="959" w:type="dxa"/>
            <w:vMerge w:val="restart"/>
          </w:tcPr>
          <w:p w14:paraId="042A773E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6C2D40CA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C0652A6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827297" w:rsidRPr="00B255D3" w14:paraId="454231C8" w14:textId="77777777" w:rsidTr="00827297">
        <w:trPr>
          <w:trHeight w:val="169"/>
        </w:trPr>
        <w:tc>
          <w:tcPr>
            <w:tcW w:w="959" w:type="dxa"/>
            <w:vMerge/>
          </w:tcPr>
          <w:p w14:paraId="51132A01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73F486B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01CA2BD5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8BC277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827297" w:rsidRPr="00B255D3" w14:paraId="2D720FCE" w14:textId="77777777" w:rsidTr="00827297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177C98AE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1FA0894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C40EA0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827297" w:rsidRPr="00B255D3" w14:paraId="263EEE6D" w14:textId="77777777" w:rsidTr="00827297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0BD51919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9307D99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1F8BB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827297" w:rsidRPr="00B255D3" w14:paraId="2F841224" w14:textId="77777777" w:rsidTr="00827297">
        <w:trPr>
          <w:trHeight w:val="158"/>
        </w:trPr>
        <w:tc>
          <w:tcPr>
            <w:tcW w:w="959" w:type="dxa"/>
            <w:vMerge/>
          </w:tcPr>
          <w:p w14:paraId="574D9F5E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7E7B5D5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6F37A0AA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1644A5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827297" w:rsidRPr="00B255D3" w14:paraId="27A98EF4" w14:textId="77777777" w:rsidTr="00827297">
        <w:trPr>
          <w:trHeight w:val="96"/>
        </w:trPr>
        <w:tc>
          <w:tcPr>
            <w:tcW w:w="959" w:type="dxa"/>
            <w:vMerge/>
          </w:tcPr>
          <w:p w14:paraId="78B8CDB6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4B8A8C4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F8B8CE8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10B04711" w14:textId="77777777" w:rsidTr="00827297">
        <w:trPr>
          <w:trHeight w:val="147"/>
        </w:trPr>
        <w:tc>
          <w:tcPr>
            <w:tcW w:w="959" w:type="dxa"/>
            <w:vMerge/>
          </w:tcPr>
          <w:p w14:paraId="2EDDE50F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1A92FB1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329ABCB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611E0279" w14:textId="77777777" w:rsidTr="00827297">
        <w:trPr>
          <w:trHeight w:val="90"/>
        </w:trPr>
        <w:tc>
          <w:tcPr>
            <w:tcW w:w="959" w:type="dxa"/>
            <w:vMerge/>
          </w:tcPr>
          <w:p w14:paraId="55A3131E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C214BB9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3034FEC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45EE00DC" w14:textId="77777777" w:rsidTr="00827297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5751D1F8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8F0F427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06F4E7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0FA24C32" w14:textId="77777777" w:rsidTr="00827297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56A3C193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3461372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296009D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827297" w:rsidRPr="00B255D3" w14:paraId="4365537E" w14:textId="77777777" w:rsidTr="00827297">
        <w:trPr>
          <w:trHeight w:val="828"/>
        </w:trPr>
        <w:tc>
          <w:tcPr>
            <w:tcW w:w="959" w:type="dxa"/>
            <w:vMerge/>
          </w:tcPr>
          <w:p w14:paraId="6051E6BD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10DD2ED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4A61A803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3FD4023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25F4C829" w14:textId="77777777" w:rsidTr="00827297">
        <w:trPr>
          <w:trHeight w:val="107"/>
        </w:trPr>
        <w:tc>
          <w:tcPr>
            <w:tcW w:w="959" w:type="dxa"/>
            <w:vMerge/>
          </w:tcPr>
          <w:p w14:paraId="2140D10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E9EF119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D5B10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2E175F7D" w14:textId="77777777" w:rsidTr="00827297">
        <w:trPr>
          <w:trHeight w:val="158"/>
        </w:trPr>
        <w:tc>
          <w:tcPr>
            <w:tcW w:w="959" w:type="dxa"/>
            <w:vMerge/>
          </w:tcPr>
          <w:p w14:paraId="3AAFA157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ECD5547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5BCEC0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193C7C45" w14:textId="77777777" w:rsidTr="00827297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51B6F9AD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39555AF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4D2E233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827297" w:rsidRPr="00B255D3" w14:paraId="1A720A1E" w14:textId="77777777" w:rsidTr="00827297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0783051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DE277AE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ERIH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13F0A10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827297" w:rsidRPr="00B255D3" w14:paraId="003857DF" w14:textId="77777777" w:rsidTr="00827297">
        <w:trPr>
          <w:trHeight w:val="135"/>
        </w:trPr>
        <w:tc>
          <w:tcPr>
            <w:tcW w:w="959" w:type="dxa"/>
            <w:vMerge/>
          </w:tcPr>
          <w:p w14:paraId="23FACF95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7FA40D2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0695B340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F58797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827297" w:rsidRPr="00B255D3" w14:paraId="568D9DF3" w14:textId="77777777" w:rsidTr="00827297">
        <w:trPr>
          <w:trHeight w:val="135"/>
        </w:trPr>
        <w:tc>
          <w:tcPr>
            <w:tcW w:w="959" w:type="dxa"/>
            <w:vMerge/>
          </w:tcPr>
          <w:p w14:paraId="0C8FBBE3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127BDF3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9E14B8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827297" w:rsidRPr="00B255D3" w14:paraId="5E637425" w14:textId="77777777" w:rsidTr="00827297">
        <w:trPr>
          <w:trHeight w:val="158"/>
        </w:trPr>
        <w:tc>
          <w:tcPr>
            <w:tcW w:w="959" w:type="dxa"/>
            <w:vMerge/>
          </w:tcPr>
          <w:p w14:paraId="11F15B95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353109C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базе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65A479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827297" w:rsidRPr="00B255D3" w14:paraId="0A637464" w14:textId="77777777" w:rsidTr="00827297">
        <w:trPr>
          <w:trHeight w:val="158"/>
        </w:trPr>
        <w:tc>
          <w:tcPr>
            <w:tcW w:w="959" w:type="dxa"/>
            <w:vMerge/>
          </w:tcPr>
          <w:p w14:paraId="286BA681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4DF6E64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215916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827297" w:rsidRPr="00B255D3" w14:paraId="49149E3E" w14:textId="77777777" w:rsidTr="00827297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474DA2D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1E2AC84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других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зарубежных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информационно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аналитических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базах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признанных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научным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сообществом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0EEFDC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1340F4AD" w14:textId="77777777" w:rsidTr="00827297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70789C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73CE47E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9B015CC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</w:tr>
      <w:tr w:rsidR="00827297" w:rsidRPr="00B255D3" w14:paraId="54D4B85B" w14:textId="77777777" w:rsidTr="00827297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DF741DA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1A61A17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0F51289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6776A339" w14:textId="77777777" w:rsidTr="00827297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FB169CD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434D49C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D005AE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</w:tr>
      <w:tr w:rsidR="00827297" w:rsidRPr="00B255D3" w14:paraId="14AFE289" w14:textId="77777777" w:rsidTr="00827297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D60B8B1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29A493A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9EF8437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</w:tr>
      <w:tr w:rsidR="00827297" w:rsidRPr="00B255D3" w14:paraId="53A71CF8" w14:textId="77777777" w:rsidTr="00827297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A927038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EE7F501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DFE6D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</w:tr>
      <w:tr w:rsidR="00827297" w:rsidRPr="00B255D3" w14:paraId="373BE796" w14:textId="77777777" w:rsidTr="00827297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D0F3AA6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C49C300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Академия (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Scholar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289B04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</w:tr>
      <w:tr w:rsidR="00827297" w:rsidRPr="00B255D3" w14:paraId="16F488D2" w14:textId="77777777" w:rsidTr="00827297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03038E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5033CAD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C04EED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44ADC5D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27297" w:rsidRPr="00B255D3" w14:paraId="16F4C861" w14:textId="77777777" w:rsidTr="00827297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E319A2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FF2ECE3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B78DFA9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7295027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27297" w:rsidRPr="00B255D3" w14:paraId="45C01FC6" w14:textId="77777777" w:rsidTr="00827297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7B7ED68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61B8326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CDD02C4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827297" w:rsidRPr="00B255D3" w14:paraId="160CE51E" w14:textId="77777777" w:rsidTr="00827297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68FD175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663703E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CF26B6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587755EF" w14:textId="77777777" w:rsidTr="00827297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7BE70F1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FFF7424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9CE12C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5DD71E62" w14:textId="77777777" w:rsidTr="00827297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7528A2E3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32FDE257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50E0F175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57A486E0" w14:textId="77777777" w:rsidR="00827297" w:rsidRPr="00B255D3" w:rsidRDefault="00827297" w:rsidP="00DD2504">
            <w:pPr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827297" w:rsidRPr="00B255D3" w14:paraId="51F79969" w14:textId="77777777" w:rsidTr="00827297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0B57BBB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D587E83" w14:textId="77777777" w:rsidR="00827297" w:rsidRPr="00B255D3" w:rsidRDefault="00827297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BCF1222" w14:textId="77777777" w:rsidR="00827297" w:rsidRPr="00B255D3" w:rsidRDefault="00827297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</w:tbl>
    <w:p w14:paraId="1E8CED00" w14:textId="77777777" w:rsidR="001B1D1B" w:rsidRPr="00BA7CAA" w:rsidRDefault="001B1D1B" w:rsidP="00125D2F">
      <w:pPr>
        <w:spacing w:line="240" w:lineRule="auto"/>
        <w:jc w:val="center"/>
        <w:rPr>
          <w:rFonts w:ascii="Times New Roman" w:hAnsi="Times New Roman"/>
        </w:rPr>
      </w:pPr>
    </w:p>
    <w:sectPr w:rsidR="001B1D1B" w:rsidRPr="00BA7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1B"/>
    <w:rsid w:val="000109E0"/>
    <w:rsid w:val="00113B38"/>
    <w:rsid w:val="00125D2F"/>
    <w:rsid w:val="0018446C"/>
    <w:rsid w:val="001B1D1B"/>
    <w:rsid w:val="00327301"/>
    <w:rsid w:val="003B734C"/>
    <w:rsid w:val="00547DF7"/>
    <w:rsid w:val="00754C36"/>
    <w:rsid w:val="00827297"/>
    <w:rsid w:val="00BA7CAA"/>
    <w:rsid w:val="00BD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FE20"/>
  <w15:chartTrackingRefBased/>
  <w15:docId w15:val="{C60902FE-F12A-4683-875A-BD82FDAF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D1B"/>
    <w:pPr>
      <w:spacing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125D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D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qFormat/>
    <w:rsid w:val="00125D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Образовательная программа «Русский язык и литература» (44.03.05 Педагогическое о</vt:lpstr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10</cp:revision>
  <dcterms:created xsi:type="dcterms:W3CDTF">2022-02-03T16:45:00Z</dcterms:created>
  <dcterms:modified xsi:type="dcterms:W3CDTF">2026-02-19T06:23:00Z</dcterms:modified>
</cp:coreProperties>
</file>