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57" w:rsidRPr="00461C57" w:rsidRDefault="00461C57" w:rsidP="00461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научной (научно-исследовательской) деятельности</w:t>
      </w:r>
    </w:p>
    <w:p w:rsidR="00461C57" w:rsidRPr="00461C57" w:rsidRDefault="00461C57" w:rsidP="00461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Шифр области науки, группы научных специальностей, научной специальности:</w:t>
      </w:r>
    </w:p>
    <w:p w:rsidR="00F7197B" w:rsidRPr="00F7197B" w:rsidRDefault="00F7197B" w:rsidP="00F7197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19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17.09.91</w:t>
      </w:r>
    </w:p>
    <w:p w:rsidR="00F7197B" w:rsidRPr="00F7197B" w:rsidRDefault="00F7197B" w:rsidP="00F7197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19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Название области науки, группы научных специальностей, научной специальности: </w:t>
      </w:r>
    </w:p>
    <w:p w:rsidR="00F7197B" w:rsidRDefault="00F7197B" w:rsidP="00F7197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19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Литература. Литературоведение. Устное народное творчество. История литературы. История литературы отдельных стран и народов.</w:t>
      </w:r>
    </w:p>
    <w:p w:rsidR="00461C57" w:rsidRPr="001D379E" w:rsidRDefault="00461C57" w:rsidP="00F719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Образовательная программа </w:t>
      </w:r>
      <w:r w:rsidR="001D379E" w:rsidRPr="001D379E">
        <w:rPr>
          <w:rFonts w:ascii="Times New Roman" w:hAnsi="Times New Roman" w:cs="Times New Roman"/>
          <w:b/>
          <w:sz w:val="24"/>
          <w:szCs w:val="24"/>
        </w:rPr>
        <w:t>«Культурологическое образование и Дополнительное образование (турист</w:t>
      </w:r>
      <w:r w:rsidR="001D379E">
        <w:rPr>
          <w:rFonts w:ascii="Times New Roman" w:hAnsi="Times New Roman" w:cs="Times New Roman"/>
          <w:b/>
          <w:sz w:val="24"/>
          <w:szCs w:val="24"/>
        </w:rPr>
        <w:t xml:space="preserve">ско-краеведческая деятельность)» </w:t>
      </w: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44.03.05 </w:t>
      </w: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Педагогическое образование)</w:t>
      </w:r>
    </w:p>
    <w:p w:rsidR="00461C57" w:rsidRDefault="00461C57" w:rsidP="00461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1C57" w:rsidRDefault="00461C57" w:rsidP="00461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Сводная таб</w:t>
      </w:r>
      <w:r w:rsidR="00477D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лица результативности НИР в 2023</w:t>
      </w: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году</w:t>
      </w:r>
    </w:p>
    <w:p w:rsidR="00461C57" w:rsidRDefault="00461C57" w:rsidP="00461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9493" w:type="dxa"/>
        <w:tblLayout w:type="fixed"/>
        <w:tblLook w:val="04A0" w:firstRow="1" w:lastRow="0" w:firstColumn="1" w:lastColumn="0" w:noHBand="0" w:noVBand="1"/>
      </w:tblPr>
      <w:tblGrid>
        <w:gridCol w:w="6232"/>
        <w:gridCol w:w="3261"/>
      </w:tblGrid>
      <w:tr w:rsidR="00F4635D" w:rsidRPr="00C47777" w:rsidTr="002D7FEF">
        <w:trPr>
          <w:tblHeader/>
        </w:trPr>
        <w:tc>
          <w:tcPr>
            <w:tcW w:w="6232" w:type="dxa"/>
            <w:vAlign w:val="center"/>
          </w:tcPr>
          <w:p w:rsidR="00F4635D" w:rsidRPr="00C47777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Показатель</w:t>
            </w:r>
          </w:p>
        </w:tc>
        <w:tc>
          <w:tcPr>
            <w:tcW w:w="3261" w:type="dxa"/>
            <w:vAlign w:val="center"/>
          </w:tcPr>
          <w:p w:rsidR="00F4635D" w:rsidRPr="00C47777" w:rsidRDefault="00477D76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Фактически выполнено в 2023</w:t>
            </w:r>
            <w:r w:rsidR="00F4635D" w:rsidRPr="00C47777">
              <w:rPr>
                <w:rFonts w:ascii="Times New Roman CYR" w:hAnsi="Times New Roman CYR"/>
                <w:sz w:val="24"/>
                <w:szCs w:val="24"/>
              </w:rPr>
              <w:t xml:space="preserve"> г. (количество)</w:t>
            </w:r>
          </w:p>
        </w:tc>
      </w:tr>
      <w:tr w:rsidR="00977D57" w:rsidRPr="00C47777" w:rsidTr="002D7FEF">
        <w:tc>
          <w:tcPr>
            <w:tcW w:w="6232" w:type="dxa"/>
          </w:tcPr>
          <w:p w:rsidR="00977D57" w:rsidRPr="00C47777" w:rsidRDefault="00977D57" w:rsidP="00977D5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Госбюджетные исследования</w:t>
            </w:r>
          </w:p>
        </w:tc>
        <w:tc>
          <w:tcPr>
            <w:tcW w:w="3261" w:type="dxa"/>
          </w:tcPr>
          <w:p w:rsidR="00977D57" w:rsidRPr="00654E3C" w:rsidRDefault="00977D57" w:rsidP="00977D5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977D57" w:rsidRPr="00C47777" w:rsidTr="002D7FEF">
        <w:trPr>
          <w:trHeight w:val="55"/>
        </w:trPr>
        <w:tc>
          <w:tcPr>
            <w:tcW w:w="6232" w:type="dxa"/>
            <w:tcBorders>
              <w:bottom w:val="single" w:sz="4" w:space="0" w:color="auto"/>
            </w:tcBorders>
          </w:tcPr>
          <w:p w:rsidR="00977D57" w:rsidRPr="00C47777" w:rsidRDefault="00977D57" w:rsidP="00977D5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Хоздоговорные исследования, продолжающиеся и полученные гранты (всего)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77D57" w:rsidRPr="001F6C5A" w:rsidRDefault="00977D57" w:rsidP="00977D57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977D57" w:rsidRPr="00C47777" w:rsidTr="002D7FEF">
        <w:trPr>
          <w:trHeight w:val="78"/>
        </w:trPr>
        <w:tc>
          <w:tcPr>
            <w:tcW w:w="6232" w:type="dxa"/>
            <w:tcBorders>
              <w:top w:val="single" w:sz="4" w:space="0" w:color="auto"/>
            </w:tcBorders>
          </w:tcPr>
          <w:p w:rsidR="00977D57" w:rsidRPr="00C47777" w:rsidRDefault="00977D57" w:rsidP="00977D5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в том числе </w:t>
            </w:r>
          </w:p>
          <w:p w:rsidR="00977D57" w:rsidRPr="00C47777" w:rsidRDefault="00977D57" w:rsidP="00977D5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зарубежные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77D57" w:rsidRPr="00C47777" w:rsidRDefault="00977D57" w:rsidP="00977D5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977D57" w:rsidRPr="00C47777" w:rsidTr="002D7FEF">
        <w:tc>
          <w:tcPr>
            <w:tcW w:w="6232" w:type="dxa"/>
          </w:tcPr>
          <w:p w:rsidR="00977D57" w:rsidRPr="00C47777" w:rsidRDefault="00977D57" w:rsidP="00977D5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3261" w:type="dxa"/>
          </w:tcPr>
          <w:p w:rsidR="00977D57" w:rsidRPr="001F6C5A" w:rsidRDefault="00977D57" w:rsidP="00977D57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977D57" w:rsidRPr="00C47777" w:rsidTr="002D7FEF">
        <w:tc>
          <w:tcPr>
            <w:tcW w:w="6232" w:type="dxa"/>
          </w:tcPr>
          <w:p w:rsidR="00977D57" w:rsidRPr="00C47777" w:rsidRDefault="00977D57" w:rsidP="00977D5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3261" w:type="dxa"/>
          </w:tcPr>
          <w:p w:rsidR="00977D57" w:rsidRPr="001F6C5A" w:rsidRDefault="00977D57" w:rsidP="00977D57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977D57" w:rsidRPr="00C47777" w:rsidTr="002D7FEF">
        <w:tc>
          <w:tcPr>
            <w:tcW w:w="6232" w:type="dxa"/>
          </w:tcPr>
          <w:p w:rsidR="00977D57" w:rsidRPr="00C47777" w:rsidRDefault="00977D57" w:rsidP="00977D5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3261" w:type="dxa"/>
          </w:tcPr>
          <w:p w:rsidR="00977D57" w:rsidRPr="001F6C5A" w:rsidRDefault="00977D57" w:rsidP="00977D57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977D57" w:rsidRPr="00C47777" w:rsidTr="002D7FEF">
        <w:trPr>
          <w:trHeight w:val="675"/>
        </w:trPr>
        <w:tc>
          <w:tcPr>
            <w:tcW w:w="6232" w:type="dxa"/>
            <w:tcBorders>
              <w:bottom w:val="single" w:sz="4" w:space="0" w:color="auto"/>
            </w:tcBorders>
          </w:tcPr>
          <w:p w:rsidR="00977D57" w:rsidRPr="00C47777" w:rsidRDefault="00977D57" w:rsidP="00977D5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77D57" w:rsidRPr="001F6C5A" w:rsidRDefault="00977D57" w:rsidP="00977D57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977D57" w:rsidRPr="00C47777" w:rsidTr="002D7FEF">
        <w:trPr>
          <w:trHeight w:val="16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C47777" w:rsidRDefault="00977D57" w:rsidP="00977D5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Оппонирование диссертаций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1F6C5A" w:rsidRDefault="00977D57" w:rsidP="00977D57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977D57" w:rsidRPr="00C47777" w:rsidTr="002D7FEF">
        <w:trPr>
          <w:trHeight w:val="102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C47777" w:rsidRDefault="00977D57" w:rsidP="00977D5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Составление отзывов ведущей организации – </w:t>
            </w:r>
            <w:r>
              <w:rPr>
                <w:rFonts w:ascii="Times New Roman CYR" w:hAnsi="Times New Roman CYR"/>
                <w:sz w:val="24"/>
                <w:szCs w:val="24"/>
              </w:rPr>
              <w:t>СГСПУ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1F6C5A" w:rsidRDefault="00977D57" w:rsidP="00977D57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977D57" w:rsidRPr="00C47777" w:rsidTr="002D7FEF">
        <w:trPr>
          <w:trHeight w:val="169"/>
        </w:trPr>
        <w:tc>
          <w:tcPr>
            <w:tcW w:w="6232" w:type="dxa"/>
            <w:tcBorders>
              <w:top w:val="single" w:sz="4" w:space="0" w:color="auto"/>
            </w:tcBorders>
          </w:tcPr>
          <w:p w:rsidR="00977D57" w:rsidRPr="00C47777" w:rsidRDefault="00977D57" w:rsidP="00977D5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Составление отзывов об авторефератах диссертаций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77D57" w:rsidRPr="001F6C5A" w:rsidRDefault="00977D57" w:rsidP="00977D57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977D57" w:rsidRPr="00C47777" w:rsidTr="002D7FEF">
        <w:trPr>
          <w:trHeight w:val="270"/>
        </w:trPr>
        <w:tc>
          <w:tcPr>
            <w:tcW w:w="6232" w:type="dxa"/>
            <w:tcBorders>
              <w:bottom w:val="single" w:sz="4" w:space="0" w:color="auto"/>
            </w:tcBorders>
          </w:tcPr>
          <w:p w:rsidR="00977D57" w:rsidRPr="00C47777" w:rsidRDefault="00977D57" w:rsidP="00977D5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Монографии (всего)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77D57" w:rsidRPr="00B31D65" w:rsidRDefault="00977D57" w:rsidP="00977D57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2</w:t>
            </w:r>
          </w:p>
        </w:tc>
      </w:tr>
      <w:tr w:rsidR="00977D57" w:rsidRPr="00C47777" w:rsidTr="002D7FEF">
        <w:trPr>
          <w:trHeight w:val="16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C47777" w:rsidRDefault="00977D57" w:rsidP="00977D5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977D57" w:rsidRPr="00C47777" w:rsidRDefault="00977D57" w:rsidP="00977D5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изданные зарубежными издательствами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B31D65" w:rsidRDefault="00977D57" w:rsidP="00977D57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977D57" w:rsidRPr="00C47777" w:rsidTr="002D7FEF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C47777" w:rsidRDefault="00977D57" w:rsidP="00977D5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изданные российскими издательствами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B31D65" w:rsidRDefault="00977D57" w:rsidP="00977D57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2</w:t>
            </w:r>
          </w:p>
        </w:tc>
      </w:tr>
      <w:tr w:rsidR="00977D57" w:rsidRPr="00C47777" w:rsidTr="002D7FEF">
        <w:trPr>
          <w:trHeight w:val="40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C47777" w:rsidRDefault="00977D57" w:rsidP="00977D5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Сборники научных трудов, изданных структурным подразделением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B31D65" w:rsidRDefault="00977D57" w:rsidP="00977D57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977D57" w:rsidRPr="00C47777" w:rsidTr="002D7FEF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C47777" w:rsidRDefault="00977D57" w:rsidP="00977D5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977D57" w:rsidRPr="00C47777" w:rsidRDefault="00977D57" w:rsidP="00977D5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сборники международных конференций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B31D65" w:rsidRDefault="00977D57" w:rsidP="00977D57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977D57" w:rsidRPr="00C47777" w:rsidTr="002D7FEF">
        <w:trPr>
          <w:trHeight w:val="96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C47777" w:rsidRDefault="00977D57" w:rsidP="00977D5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сборники всероссийских конференций с международным участием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B31D65" w:rsidRDefault="00977D57" w:rsidP="00977D57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977D57" w:rsidRPr="00C47777" w:rsidTr="002D7FEF">
        <w:trPr>
          <w:trHeight w:val="147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C47777" w:rsidRDefault="00977D57" w:rsidP="00977D5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сборники всероссийских конференций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B31D65" w:rsidRDefault="00977D57" w:rsidP="00977D57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977D57" w:rsidRPr="00C47777" w:rsidTr="002D7FEF">
        <w:trPr>
          <w:trHeight w:val="90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C47777" w:rsidRDefault="00977D57" w:rsidP="00977D5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сборники региональных конференций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B31D65" w:rsidRDefault="00977D57" w:rsidP="00977D57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977D57" w:rsidRPr="00C47777" w:rsidTr="002D7FEF">
        <w:trPr>
          <w:trHeight w:val="180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C47777" w:rsidRDefault="00977D57" w:rsidP="00977D5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другие сборники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B31D65" w:rsidRDefault="00977D57" w:rsidP="00977D57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977D57" w:rsidRPr="00C47777" w:rsidTr="002D7FEF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C47777" w:rsidRDefault="00977D57" w:rsidP="00977D5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Учебно-методические пособия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B31D65" w:rsidRDefault="00977D57" w:rsidP="00977D57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977D57" w:rsidRPr="00C47777" w:rsidTr="002D7FEF">
        <w:trPr>
          <w:trHeight w:val="828"/>
        </w:trPr>
        <w:tc>
          <w:tcPr>
            <w:tcW w:w="6232" w:type="dxa"/>
            <w:tcBorders>
              <w:top w:val="single" w:sz="4" w:space="0" w:color="auto"/>
            </w:tcBorders>
          </w:tcPr>
          <w:p w:rsidR="00977D57" w:rsidRPr="00C47777" w:rsidRDefault="00977D57" w:rsidP="00977D5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lastRenderedPageBreak/>
              <w:t>в том числе:</w:t>
            </w:r>
          </w:p>
          <w:p w:rsidR="00977D57" w:rsidRPr="00C47777" w:rsidRDefault="00977D57" w:rsidP="00977D5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977D57" w:rsidRPr="00B31D65" w:rsidRDefault="00977D57" w:rsidP="00977D57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977D57" w:rsidRPr="00C47777" w:rsidTr="002D7FEF">
        <w:trPr>
          <w:trHeight w:val="107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C47777" w:rsidRDefault="00977D57" w:rsidP="00977D5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 xml:space="preserve">- с грифом </w:t>
            </w:r>
            <w:proofErr w:type="spellStart"/>
            <w:r w:rsidRPr="00C47777">
              <w:rPr>
                <w:sz w:val="24"/>
                <w:szCs w:val="24"/>
              </w:rPr>
              <w:t>Минобрнауки</w:t>
            </w:r>
            <w:proofErr w:type="spellEnd"/>
            <w:r w:rsidRPr="00C47777"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B31D65" w:rsidRDefault="00977D57" w:rsidP="00977D57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977D57" w:rsidRPr="00C47777" w:rsidTr="002D7FEF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C47777" w:rsidRDefault="00977D57" w:rsidP="00977D57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- с грифами других федеральных органов исполнительной власти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C47777" w:rsidRDefault="00977D57" w:rsidP="00977D5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977D57" w:rsidRPr="00C47777" w:rsidTr="002D7FEF">
        <w:trPr>
          <w:trHeight w:val="11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C47777" w:rsidRDefault="00977D57" w:rsidP="00977D57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- с другими грифами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B31D65" w:rsidRDefault="00977D57" w:rsidP="00977D57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977D57" w:rsidRPr="00C47777" w:rsidTr="002D7FEF">
        <w:trPr>
          <w:trHeight w:val="147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C47777" w:rsidRDefault="00977D57" w:rsidP="00977D57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 xml:space="preserve">Научные публикации (статьи) в изданиях, индексируемых в базах данных </w:t>
            </w:r>
            <w:r w:rsidRPr="00C47777">
              <w:rPr>
                <w:sz w:val="24"/>
                <w:szCs w:val="24"/>
                <w:lang w:val="en-US"/>
              </w:rPr>
              <w:t>Web</w:t>
            </w:r>
            <w:r w:rsidRPr="00C47777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of</w:t>
            </w:r>
            <w:r w:rsidRPr="00C47777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Science</w:t>
            </w:r>
            <w:r w:rsidRPr="00C47777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Scopus</w:t>
            </w:r>
            <w:r w:rsidRPr="00C47777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ERIH</w:t>
            </w:r>
            <w:r w:rsidRPr="00C47777">
              <w:rPr>
                <w:sz w:val="24"/>
                <w:szCs w:val="24"/>
              </w:rPr>
              <w:t xml:space="preserve"> и других, признанных научным сообществом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B31D65" w:rsidRDefault="00977D57" w:rsidP="00977D57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977D57" w:rsidRPr="00C47777" w:rsidTr="002D7FEF">
        <w:trPr>
          <w:trHeight w:val="13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C47777" w:rsidRDefault="00977D57" w:rsidP="00977D57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в том числе:</w:t>
            </w:r>
          </w:p>
          <w:p w:rsidR="00977D57" w:rsidRPr="00C47777" w:rsidRDefault="00977D57" w:rsidP="00977D57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 xml:space="preserve">- индексируемых в базе данных </w:t>
            </w:r>
            <w:r w:rsidRPr="00C47777">
              <w:rPr>
                <w:sz w:val="24"/>
                <w:szCs w:val="24"/>
                <w:lang w:val="en-US"/>
              </w:rPr>
              <w:t>Web</w:t>
            </w:r>
            <w:r w:rsidRPr="00C47777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of</w:t>
            </w:r>
            <w:r w:rsidRPr="00C47777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B31D65" w:rsidRDefault="00977D57" w:rsidP="00977D57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977D57" w:rsidRPr="00C47777" w:rsidTr="002D7FEF">
        <w:trPr>
          <w:trHeight w:val="13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C47777" w:rsidRDefault="00977D57" w:rsidP="00977D57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 xml:space="preserve">- индексируемых в базе данных </w:t>
            </w:r>
            <w:r w:rsidRPr="00C47777">
              <w:rPr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B31D65" w:rsidRDefault="00977D57" w:rsidP="00977D57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977D57" w:rsidRPr="00B31D65" w:rsidTr="002D7FEF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C47777" w:rsidRDefault="00977D57" w:rsidP="00977D57">
            <w:pPr>
              <w:jc w:val="both"/>
              <w:rPr>
                <w:sz w:val="24"/>
                <w:szCs w:val="24"/>
                <w:lang w:val="en-US"/>
              </w:rPr>
            </w:pPr>
            <w:r w:rsidRPr="00C47777">
              <w:rPr>
                <w:sz w:val="24"/>
                <w:szCs w:val="24"/>
                <w:lang w:val="en-US"/>
              </w:rPr>
              <w:t xml:space="preserve">- </w:t>
            </w:r>
            <w:r w:rsidRPr="00C47777">
              <w:rPr>
                <w:sz w:val="24"/>
                <w:szCs w:val="24"/>
              </w:rPr>
              <w:t>индексируемых</w:t>
            </w:r>
            <w:r w:rsidRPr="00C47777">
              <w:rPr>
                <w:sz w:val="24"/>
                <w:szCs w:val="24"/>
                <w:lang w:val="en-US"/>
              </w:rPr>
              <w:t xml:space="preserve"> </w:t>
            </w:r>
            <w:r w:rsidRPr="00C47777">
              <w:rPr>
                <w:sz w:val="24"/>
                <w:szCs w:val="24"/>
              </w:rPr>
              <w:t>в</w:t>
            </w:r>
            <w:r w:rsidRPr="00C47777">
              <w:rPr>
                <w:sz w:val="24"/>
                <w:szCs w:val="24"/>
                <w:lang w:val="en-US"/>
              </w:rPr>
              <w:t xml:space="preserve"> </w:t>
            </w:r>
            <w:r w:rsidRPr="00C47777">
              <w:rPr>
                <w:sz w:val="24"/>
                <w:szCs w:val="24"/>
              </w:rPr>
              <w:t>базе</w:t>
            </w:r>
            <w:r w:rsidRPr="00C47777">
              <w:rPr>
                <w:sz w:val="24"/>
                <w:szCs w:val="24"/>
                <w:lang w:val="en-US"/>
              </w:rPr>
              <w:t xml:space="preserve"> </w:t>
            </w:r>
            <w:r w:rsidRPr="00C47777">
              <w:rPr>
                <w:sz w:val="24"/>
                <w:szCs w:val="24"/>
              </w:rPr>
              <w:t>данных</w:t>
            </w:r>
            <w:r w:rsidRPr="00C47777">
              <w:rPr>
                <w:sz w:val="24"/>
                <w:szCs w:val="24"/>
                <w:lang w:val="en-US"/>
              </w:rPr>
              <w:t xml:space="preserve"> ERIH (European Reference Index for the Humanities)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C47777" w:rsidRDefault="00977D57" w:rsidP="00977D57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977D57" w:rsidRPr="00C47777" w:rsidTr="002D7FEF">
        <w:trPr>
          <w:trHeight w:val="5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F4635D" w:rsidRDefault="00977D57" w:rsidP="00977D5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F4635D">
              <w:rPr>
                <w:sz w:val="24"/>
                <w:szCs w:val="24"/>
              </w:rPr>
              <w:t xml:space="preserve">- </w:t>
            </w:r>
            <w:r w:rsidRPr="00C47777">
              <w:rPr>
                <w:sz w:val="24"/>
                <w:szCs w:val="24"/>
              </w:rPr>
              <w:t>индексируемых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</w:rPr>
              <w:t>в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</w:rPr>
              <w:t>других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</w:rPr>
              <w:t>зарубежных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</w:rPr>
              <w:t>информационно</w:t>
            </w:r>
            <w:r w:rsidRPr="00F4635D">
              <w:rPr>
                <w:sz w:val="24"/>
                <w:szCs w:val="24"/>
              </w:rPr>
              <w:t>-</w:t>
            </w:r>
            <w:r w:rsidRPr="00C47777">
              <w:rPr>
                <w:sz w:val="24"/>
                <w:szCs w:val="24"/>
              </w:rPr>
              <w:t>аналитических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</w:rPr>
              <w:t>базах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</w:rPr>
              <w:t>данных</w:t>
            </w:r>
            <w:r w:rsidRPr="00F4635D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</w:rPr>
              <w:t>признанных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</w:rPr>
              <w:t>научным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</w:rPr>
              <w:t>сообществом</w:t>
            </w:r>
            <w:r w:rsidRPr="00F4635D">
              <w:rPr>
                <w:sz w:val="24"/>
                <w:szCs w:val="24"/>
              </w:rPr>
              <w:t xml:space="preserve"> (</w:t>
            </w:r>
            <w:r w:rsidRPr="00C47777">
              <w:rPr>
                <w:sz w:val="24"/>
                <w:szCs w:val="24"/>
                <w:lang w:val="en-US"/>
              </w:rPr>
              <w:t>Astrophysics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Data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System</w:t>
            </w:r>
            <w:r w:rsidRPr="00F4635D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PubMed</w:t>
            </w:r>
            <w:r w:rsidRPr="00F4635D">
              <w:rPr>
                <w:sz w:val="24"/>
                <w:szCs w:val="24"/>
              </w:rPr>
              <w:t xml:space="preserve">, </w:t>
            </w:r>
            <w:proofErr w:type="spellStart"/>
            <w:r w:rsidRPr="00C47777">
              <w:rPr>
                <w:sz w:val="24"/>
                <w:szCs w:val="24"/>
                <w:lang w:val="en-US"/>
              </w:rPr>
              <w:t>MathSciNet</w:t>
            </w:r>
            <w:proofErr w:type="spellEnd"/>
            <w:r w:rsidRPr="00F4635D">
              <w:rPr>
                <w:sz w:val="24"/>
                <w:szCs w:val="24"/>
              </w:rPr>
              <w:t xml:space="preserve">, </w:t>
            </w:r>
            <w:proofErr w:type="spellStart"/>
            <w:r w:rsidRPr="00C47777">
              <w:rPr>
                <w:sz w:val="24"/>
                <w:szCs w:val="24"/>
                <w:lang w:val="en-US"/>
              </w:rPr>
              <w:t>zbMATH</w:t>
            </w:r>
            <w:proofErr w:type="spellEnd"/>
            <w:r w:rsidRPr="00F4635D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Chemical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Abstracts</w:t>
            </w:r>
            <w:r w:rsidRPr="00F4635D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Springer</w:t>
            </w:r>
            <w:r w:rsidRPr="00F4635D">
              <w:rPr>
                <w:sz w:val="24"/>
                <w:szCs w:val="24"/>
              </w:rPr>
              <w:t xml:space="preserve">, </w:t>
            </w:r>
            <w:proofErr w:type="spellStart"/>
            <w:r w:rsidRPr="00C47777">
              <w:rPr>
                <w:sz w:val="24"/>
                <w:szCs w:val="24"/>
                <w:lang w:val="en-US"/>
              </w:rPr>
              <w:t>Agris</w:t>
            </w:r>
            <w:proofErr w:type="spellEnd"/>
            <w:r w:rsidRPr="00F4635D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GeoRef</w:t>
            </w:r>
            <w:r w:rsidRPr="00F4635D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Social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Science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Research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Network</w:t>
            </w:r>
            <w:r w:rsidRPr="00F4635D">
              <w:rPr>
                <w:sz w:val="24"/>
                <w:szCs w:val="24"/>
              </w:rPr>
              <w:t xml:space="preserve">). </w:t>
            </w:r>
            <w:r w:rsidRPr="00C47777">
              <w:rPr>
                <w:b/>
                <w:i/>
                <w:sz w:val="24"/>
                <w:szCs w:val="24"/>
              </w:rPr>
              <w:t>Указать</w:t>
            </w:r>
            <w:r w:rsidRPr="00F4635D">
              <w:rPr>
                <w:b/>
                <w:i/>
                <w:sz w:val="24"/>
                <w:szCs w:val="24"/>
              </w:rPr>
              <w:t xml:space="preserve"> </w:t>
            </w:r>
            <w:r w:rsidRPr="00C47777">
              <w:rPr>
                <w:b/>
                <w:i/>
                <w:sz w:val="24"/>
                <w:szCs w:val="24"/>
              </w:rPr>
              <w:t>базу</w:t>
            </w:r>
            <w:r w:rsidRPr="00F4635D">
              <w:rPr>
                <w:b/>
                <w:i/>
                <w:sz w:val="24"/>
                <w:szCs w:val="24"/>
              </w:rPr>
              <w:t xml:space="preserve"> </w:t>
            </w:r>
            <w:r w:rsidRPr="00C47777">
              <w:rPr>
                <w:b/>
                <w:i/>
                <w:sz w:val="24"/>
                <w:szCs w:val="24"/>
              </w:rPr>
              <w:t>данных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C47777" w:rsidRDefault="00977D57" w:rsidP="00977D57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977D57" w:rsidRPr="00C47777" w:rsidTr="002D7FEF">
        <w:trPr>
          <w:trHeight w:val="130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C47777" w:rsidRDefault="00977D57" w:rsidP="00977D57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Научные публикации (статьи), изданные за рубежом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B31D65" w:rsidRDefault="00977D57" w:rsidP="00977D57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977D57" w:rsidRPr="00C47777" w:rsidTr="002D7FEF">
        <w:trPr>
          <w:trHeight w:val="13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C47777" w:rsidRDefault="00977D57" w:rsidP="00977D57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B31D65" w:rsidRDefault="00977D57" w:rsidP="00977D57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977D57" w:rsidRPr="00C47777" w:rsidTr="002D7FEF">
        <w:trPr>
          <w:trHeight w:val="11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C47777" w:rsidRDefault="00977D57" w:rsidP="00977D57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Научные публикации (статьи) в российских журналах из перечня ВАК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B31D65" w:rsidRDefault="00977D57" w:rsidP="00977D57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1</w:t>
            </w:r>
          </w:p>
        </w:tc>
      </w:tr>
      <w:tr w:rsidR="00977D57" w:rsidRPr="00C47777" w:rsidTr="002D7FEF">
        <w:trPr>
          <w:trHeight w:val="11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C47777" w:rsidRDefault="00977D57" w:rsidP="00977D5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Научные публикации (статьи) в других российских журналах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4E291F" w:rsidRDefault="00977D57" w:rsidP="00977D57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1</w:t>
            </w:r>
          </w:p>
        </w:tc>
      </w:tr>
      <w:tr w:rsidR="00977D57" w:rsidRPr="00C47777" w:rsidTr="002D7FEF">
        <w:trPr>
          <w:trHeight w:val="720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C47777" w:rsidRDefault="00977D57" w:rsidP="00977D5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4E291F" w:rsidRDefault="00977D57" w:rsidP="00977D57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3</w:t>
            </w:r>
          </w:p>
        </w:tc>
      </w:tr>
      <w:tr w:rsidR="00977D57" w:rsidRPr="00C47777" w:rsidTr="002D7FEF">
        <w:trPr>
          <w:trHeight w:val="101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C47777" w:rsidRDefault="00977D57" w:rsidP="00977D5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 xml:space="preserve">Научные публикации (статьи) в изданиях, индексируемых в базе данных </w:t>
            </w:r>
            <w:r w:rsidRPr="00C47777">
              <w:rPr>
                <w:sz w:val="24"/>
                <w:szCs w:val="24"/>
                <w:lang w:val="en-US"/>
              </w:rPr>
              <w:t>Google</w:t>
            </w:r>
            <w:r w:rsidRPr="00C47777">
              <w:rPr>
                <w:sz w:val="24"/>
                <w:szCs w:val="24"/>
              </w:rPr>
              <w:t xml:space="preserve"> Академия (</w:t>
            </w:r>
            <w:r w:rsidRPr="00C47777">
              <w:rPr>
                <w:sz w:val="24"/>
                <w:szCs w:val="24"/>
                <w:lang w:val="en-US"/>
              </w:rPr>
              <w:t>Google</w:t>
            </w:r>
            <w:r w:rsidRPr="00C47777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Scholar</w:t>
            </w:r>
            <w:r w:rsidRPr="00C47777">
              <w:rPr>
                <w:sz w:val="24"/>
                <w:szCs w:val="24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4E291F" w:rsidRDefault="00977D57" w:rsidP="00977D57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977D57" w:rsidRPr="00C47777" w:rsidTr="002D7FEF">
        <w:trPr>
          <w:trHeight w:val="16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C47777" w:rsidRDefault="00977D57" w:rsidP="00977D5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Научные публикации (статьи) в изданиях, индексируемых </w:t>
            </w:r>
            <w:r w:rsidRPr="00C47777">
              <w:rPr>
                <w:sz w:val="24"/>
                <w:szCs w:val="24"/>
              </w:rPr>
              <w:t xml:space="preserve">в базе данных </w:t>
            </w:r>
            <w:r w:rsidRPr="00C47777">
              <w:rPr>
                <w:sz w:val="24"/>
                <w:szCs w:val="24"/>
                <w:lang w:val="en-US"/>
              </w:rPr>
              <w:t>Web</w:t>
            </w:r>
            <w:r w:rsidRPr="00C47777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of</w:t>
            </w:r>
            <w:r w:rsidRPr="00C47777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Science</w:t>
            </w:r>
            <w:r w:rsidRPr="00C47777">
              <w:rPr>
                <w:sz w:val="24"/>
                <w:szCs w:val="24"/>
              </w:rPr>
              <w:t>, за последние 5 полных лет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C47777" w:rsidRDefault="00977D57" w:rsidP="00977D5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977D57" w:rsidRPr="00C47777" w:rsidRDefault="00977D57" w:rsidP="00977D5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977D57" w:rsidRPr="00C47777" w:rsidRDefault="00977D57" w:rsidP="00977D5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(2018-2023)</w:t>
            </w:r>
          </w:p>
        </w:tc>
      </w:tr>
      <w:tr w:rsidR="00977D57" w:rsidRPr="00C47777" w:rsidTr="002D7FEF">
        <w:trPr>
          <w:trHeight w:val="687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C47777" w:rsidRDefault="00977D57" w:rsidP="00977D5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Научные публикации (статьи) в изданиях, индексируемых </w:t>
            </w:r>
            <w:r w:rsidRPr="00C47777">
              <w:rPr>
                <w:sz w:val="24"/>
                <w:szCs w:val="24"/>
              </w:rPr>
              <w:t xml:space="preserve">в базе данных </w:t>
            </w:r>
            <w:r w:rsidRPr="00C47777">
              <w:rPr>
                <w:sz w:val="24"/>
                <w:szCs w:val="24"/>
                <w:lang w:val="en-US"/>
              </w:rPr>
              <w:t>Scopus</w:t>
            </w:r>
            <w:r w:rsidRPr="00C47777">
              <w:rPr>
                <w:sz w:val="24"/>
                <w:szCs w:val="24"/>
              </w:rPr>
              <w:t>, за последние 5 полных лет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C47777" w:rsidRDefault="00977D57" w:rsidP="00977D5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977D57" w:rsidRPr="00C47777" w:rsidRDefault="00977D57" w:rsidP="00977D5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977D57" w:rsidRPr="00D81966" w:rsidRDefault="00977D57" w:rsidP="00977D5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(2018-2023</w:t>
            </w:r>
            <w:r w:rsidRPr="00DB6FA0">
              <w:rPr>
                <w:rFonts w:ascii="Times New Roman CYR" w:hAnsi="Times New Roman CYR"/>
                <w:sz w:val="24"/>
                <w:szCs w:val="24"/>
              </w:rPr>
              <w:t>)</w:t>
            </w:r>
          </w:p>
        </w:tc>
      </w:tr>
      <w:tr w:rsidR="00977D57" w:rsidRPr="00C47777" w:rsidTr="002D7FEF">
        <w:trPr>
          <w:trHeight w:val="130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C47777" w:rsidRDefault="00977D57" w:rsidP="00977D5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Тезисы, материалы и доклады на конференциях и т.п.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027299" w:rsidRDefault="00027299" w:rsidP="00977D57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3</w:t>
            </w:r>
          </w:p>
        </w:tc>
      </w:tr>
      <w:tr w:rsidR="00977D57" w:rsidRPr="00C47777" w:rsidTr="002D7FEF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C47777" w:rsidRDefault="00977D57" w:rsidP="00977D5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Список поданных заявок на получение патента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4E291F" w:rsidRDefault="00977D57" w:rsidP="00977D57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977D57" w:rsidRPr="00C47777" w:rsidTr="002D7FEF">
        <w:trPr>
          <w:trHeight w:val="113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C47777" w:rsidRDefault="00977D57" w:rsidP="00977D5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Полученные патенты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4E291F" w:rsidRDefault="00977D57" w:rsidP="00977D57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977D57" w:rsidRPr="00C47777" w:rsidTr="002D7FEF">
        <w:trPr>
          <w:trHeight w:val="562"/>
        </w:trPr>
        <w:tc>
          <w:tcPr>
            <w:tcW w:w="6232" w:type="dxa"/>
            <w:tcBorders>
              <w:top w:val="single" w:sz="4" w:space="0" w:color="auto"/>
            </w:tcBorders>
          </w:tcPr>
          <w:p w:rsidR="00977D57" w:rsidRPr="00C47777" w:rsidRDefault="00977D57" w:rsidP="00977D5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977D57" w:rsidRPr="00C47777" w:rsidRDefault="00977D57" w:rsidP="00977D5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патенты России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977D57" w:rsidRPr="004E291F" w:rsidRDefault="00977D57" w:rsidP="00977D57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977D57" w:rsidRPr="00C47777" w:rsidTr="002D7FEF">
        <w:trPr>
          <w:trHeight w:val="13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C47777" w:rsidRDefault="00977D57" w:rsidP="00977D5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зарубежные патенты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4E291F" w:rsidRDefault="00977D57" w:rsidP="00977D57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977D57" w:rsidRPr="00C47777" w:rsidTr="002D7FEF">
        <w:trPr>
          <w:trHeight w:val="450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C47777" w:rsidRDefault="00977D57" w:rsidP="00977D5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Зарегистрированные программы для ЭВМ, базы данных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4E291F" w:rsidRDefault="00977D57" w:rsidP="00977D57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977D57" w:rsidRPr="00C47777" w:rsidTr="002D7FEF">
        <w:trPr>
          <w:trHeight w:val="43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C47777" w:rsidRDefault="00977D57" w:rsidP="00977D5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lastRenderedPageBreak/>
              <w:t>Лицензионные договоры на право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использования изобретений СГСПУ</w:t>
            </w: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4E291F" w:rsidRDefault="00977D57" w:rsidP="00977D57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977D57" w:rsidRPr="00C47777" w:rsidTr="002D7FEF">
        <w:trPr>
          <w:trHeight w:val="43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C47777" w:rsidRDefault="00977D57" w:rsidP="00977D5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 приобретенные:</w:t>
            </w:r>
          </w:p>
          <w:p w:rsidR="00977D57" w:rsidRPr="00C47777" w:rsidRDefault="00977D57" w:rsidP="00977D5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российскими организациями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4E291F" w:rsidRDefault="00977D57" w:rsidP="00977D57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977D57" w:rsidRPr="00C47777" w:rsidTr="002D7FEF">
        <w:trPr>
          <w:trHeight w:val="102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C47777" w:rsidRDefault="00977D57" w:rsidP="00977D5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иностранными организациями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4E291F" w:rsidRDefault="00977D57" w:rsidP="00977D57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977D57" w:rsidRPr="00C47777" w:rsidTr="002D7FEF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C47777" w:rsidRDefault="00977D57" w:rsidP="00977D5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4E291F" w:rsidRDefault="00977D57" w:rsidP="00977D57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977D57" w:rsidRPr="00C47777" w:rsidTr="002D7FEF">
        <w:trPr>
          <w:trHeight w:val="11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C47777" w:rsidRDefault="00977D57" w:rsidP="00977D5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977D57" w:rsidRPr="00C47777" w:rsidRDefault="00977D57" w:rsidP="00977D5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международные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4E291F" w:rsidRDefault="00977D57" w:rsidP="00977D57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977D57" w:rsidRPr="00C47777" w:rsidTr="002D7FEF">
        <w:trPr>
          <w:trHeight w:val="146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C47777" w:rsidRDefault="00977D57" w:rsidP="00977D5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 на базе СГСПУ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4E291F" w:rsidRDefault="00977D57" w:rsidP="00977D57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977D57" w:rsidRPr="00C47777" w:rsidTr="002D7FEF">
        <w:trPr>
          <w:trHeight w:val="147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C47777" w:rsidRDefault="00977D57" w:rsidP="00977D5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Экспонаты, представленные на выставках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4E291F" w:rsidRDefault="00977D57" w:rsidP="00977D57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977D57" w:rsidRPr="00C47777" w:rsidTr="002D7FEF">
        <w:trPr>
          <w:trHeight w:val="124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C47777" w:rsidRDefault="00977D57" w:rsidP="00977D5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977D57" w:rsidRPr="00C47777" w:rsidRDefault="00977D57" w:rsidP="00977D5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международных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4E291F" w:rsidRDefault="00977D57" w:rsidP="00977D57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977D57" w:rsidRPr="00C47777" w:rsidTr="002D7FEF">
        <w:trPr>
          <w:trHeight w:val="146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C47777" w:rsidRDefault="00977D57" w:rsidP="00977D5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 на базе СГСПУ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4E291F" w:rsidRDefault="00977D57" w:rsidP="00977D57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977D57" w:rsidRPr="00C47777" w:rsidTr="002D7FEF">
        <w:trPr>
          <w:trHeight w:val="43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C47777" w:rsidRDefault="00977D57" w:rsidP="00977D5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4E291F" w:rsidRDefault="00027299" w:rsidP="00977D57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3</w:t>
            </w:r>
          </w:p>
        </w:tc>
      </w:tr>
      <w:tr w:rsidR="00977D57" w:rsidRPr="00C47777" w:rsidTr="002D7FEF">
        <w:trPr>
          <w:trHeight w:val="124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C47777" w:rsidRDefault="00977D57" w:rsidP="00977D5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977D57" w:rsidRPr="00C47777" w:rsidRDefault="00977D57" w:rsidP="00977D5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международные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4E291F" w:rsidRDefault="00027299" w:rsidP="00977D57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1</w:t>
            </w:r>
          </w:p>
        </w:tc>
      </w:tr>
      <w:tr w:rsidR="00977D57" w:rsidRPr="00C47777" w:rsidTr="002D7FEF">
        <w:trPr>
          <w:trHeight w:val="146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C47777" w:rsidRDefault="00977D57" w:rsidP="00977D5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 на базе СГСПУ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4E291F" w:rsidRDefault="00027299" w:rsidP="00977D57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  <w:bookmarkStart w:id="0" w:name="_GoBack"/>
            <w:bookmarkEnd w:id="0"/>
          </w:p>
        </w:tc>
      </w:tr>
      <w:tr w:rsidR="00977D57" w:rsidRPr="00C47777" w:rsidTr="002D7FEF">
        <w:trPr>
          <w:trHeight w:val="417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C47777" w:rsidRDefault="00977D57" w:rsidP="00977D5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Конференции, организованные и проведенные структур</w:t>
            </w:r>
            <w:r>
              <w:rPr>
                <w:rFonts w:ascii="Times New Roman CYR" w:hAnsi="Times New Roman CYR"/>
                <w:sz w:val="24"/>
                <w:szCs w:val="24"/>
              </w:rPr>
              <w:t>ным подразделением на базе СГСПУ</w:t>
            </w: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4E291F" w:rsidRDefault="00977D57" w:rsidP="00977D57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977D57" w:rsidRPr="00C47777" w:rsidTr="002D7FEF">
        <w:trPr>
          <w:trHeight w:val="74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C47777" w:rsidRDefault="00977D57" w:rsidP="00977D5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977D57" w:rsidRPr="00C47777" w:rsidRDefault="00977D57" w:rsidP="00977D5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международные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4E291F" w:rsidRDefault="00977D57" w:rsidP="00977D57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977D57" w:rsidRPr="00C47777" w:rsidTr="002D7FEF">
        <w:trPr>
          <w:trHeight w:val="191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C47777" w:rsidRDefault="00977D57" w:rsidP="00977D5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всероссийские, региональные и др.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7D57" w:rsidRPr="004E291F" w:rsidRDefault="00977D57" w:rsidP="00977D57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977D57" w:rsidRPr="00C47777" w:rsidTr="002D7FEF">
        <w:trPr>
          <w:trHeight w:val="158"/>
        </w:trPr>
        <w:tc>
          <w:tcPr>
            <w:tcW w:w="6232" w:type="dxa"/>
            <w:tcBorders>
              <w:top w:val="single" w:sz="4" w:space="0" w:color="auto"/>
            </w:tcBorders>
          </w:tcPr>
          <w:p w:rsidR="00977D57" w:rsidRPr="00C47777" w:rsidRDefault="00977D57" w:rsidP="00977D5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Премии, награды, дипломы (всего)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77D57" w:rsidRPr="004E291F" w:rsidRDefault="00977D57" w:rsidP="00977D57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</w:tbl>
    <w:p w:rsidR="00461C57" w:rsidRPr="00461C57" w:rsidRDefault="00461C57" w:rsidP="00461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1C57" w:rsidRPr="00461C57" w:rsidRDefault="00461C57" w:rsidP="00461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5FE8" w:rsidRDefault="00465FE8"/>
    <w:sectPr w:rsidR="0046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57"/>
    <w:rsid w:val="00027299"/>
    <w:rsid w:val="00196A9D"/>
    <w:rsid w:val="001D379E"/>
    <w:rsid w:val="002D7FEF"/>
    <w:rsid w:val="00461C57"/>
    <w:rsid w:val="00465FE8"/>
    <w:rsid w:val="00477D76"/>
    <w:rsid w:val="004E6CAD"/>
    <w:rsid w:val="00580413"/>
    <w:rsid w:val="00654E3C"/>
    <w:rsid w:val="00925A59"/>
    <w:rsid w:val="00955082"/>
    <w:rsid w:val="00977D57"/>
    <w:rsid w:val="00F4635D"/>
    <w:rsid w:val="00F7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5F43D-EAFB-44A9-A65C-FF543BE0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6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61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Зоголь С.Г.</dc:creator>
  <cp:keywords/>
  <dc:description/>
  <cp:lastModifiedBy>Зоголь С.Г.</cp:lastModifiedBy>
  <cp:revision>13</cp:revision>
  <dcterms:created xsi:type="dcterms:W3CDTF">2022-02-01T11:34:00Z</dcterms:created>
  <dcterms:modified xsi:type="dcterms:W3CDTF">2024-02-03T12:36:00Z</dcterms:modified>
</cp:coreProperties>
</file>