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7D9" w14:textId="1A047827" w:rsidR="00DF0535" w:rsidRPr="0015356C" w:rsidRDefault="00DF0535" w:rsidP="00DF0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15356C" w:rsidRPr="0015356C">
        <w:rPr>
          <w:rFonts w:ascii="Times New Roman" w:hAnsi="Times New Roman" w:cs="Times New Roman"/>
          <w:bCs/>
          <w:sz w:val="24"/>
          <w:szCs w:val="24"/>
        </w:rPr>
        <w:t>14.43.43 Работа с молодежью в образовательных и культурно-досуговых организациях» (Педагогика социальной работы</w:t>
      </w:r>
      <w:r w:rsidR="0015356C" w:rsidRPr="0015356C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2E1BE9DA" w14:textId="77777777" w:rsidR="0015356C" w:rsidRDefault="0015356C" w:rsidP="006106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731D0" w14:textId="5400647D" w:rsidR="00F60A3C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</w:p>
    <w:p w14:paraId="23F8C957" w14:textId="77777777" w:rsidR="006106EF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106"/>
        <w:gridCol w:w="5528"/>
        <w:gridCol w:w="5245"/>
      </w:tblGrid>
      <w:tr w:rsidR="0015356C" w:rsidRPr="00FA0FC0" w14:paraId="7D19AF0D" w14:textId="77777777" w:rsidTr="0015356C">
        <w:tc>
          <w:tcPr>
            <w:tcW w:w="4106" w:type="dxa"/>
          </w:tcPr>
          <w:p w14:paraId="0E398644" w14:textId="77777777" w:rsidR="0015356C" w:rsidRPr="00FA0FC0" w:rsidRDefault="0015356C" w:rsidP="00F7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5528" w:type="dxa"/>
          </w:tcPr>
          <w:p w14:paraId="4FE0897D" w14:textId="77777777" w:rsidR="0015356C" w:rsidRPr="00FA0FC0" w:rsidRDefault="0015356C" w:rsidP="00F71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лаборатории </w:t>
            </w:r>
          </w:p>
          <w:p w14:paraId="74074F62" w14:textId="77777777" w:rsidR="0015356C" w:rsidRPr="00FA0FC0" w:rsidRDefault="0015356C" w:rsidP="00F71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577D4DAC" w14:textId="77777777" w:rsidR="0015356C" w:rsidRPr="00FA0FC0" w:rsidRDefault="0015356C" w:rsidP="00F7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15356C" w:rsidRPr="00FA0FC0" w14:paraId="7F9C41E9" w14:textId="77777777" w:rsidTr="0015356C">
        <w:tc>
          <w:tcPr>
            <w:tcW w:w="4106" w:type="dxa"/>
          </w:tcPr>
          <w:p w14:paraId="4751ED06" w14:textId="4A7FA2FD" w:rsidR="0015356C" w:rsidRPr="008E0026" w:rsidRDefault="0015356C" w:rsidP="0015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 и социальной педагогики</w:t>
            </w:r>
          </w:p>
        </w:tc>
        <w:tc>
          <w:tcPr>
            <w:tcW w:w="5528" w:type="dxa"/>
          </w:tcPr>
          <w:p w14:paraId="2C015A4E" w14:textId="77777777" w:rsidR="0015356C" w:rsidRPr="008E0026" w:rsidRDefault="0015356C" w:rsidP="0015356C">
            <w:pPr>
              <w:pStyle w:val="TableParagraph"/>
              <w:spacing w:line="270" w:lineRule="exact"/>
              <w:ind w:left="156" w:right="151"/>
              <w:jc w:val="center"/>
              <w:rPr>
                <w:sz w:val="24"/>
              </w:rPr>
            </w:pPr>
            <w:r w:rsidRPr="008E0026">
              <w:rPr>
                <w:sz w:val="24"/>
              </w:rPr>
              <w:t>№2,</w:t>
            </w:r>
          </w:p>
          <w:p w14:paraId="2CFED978" w14:textId="4AF2319C" w:rsidR="0015356C" w:rsidRPr="008E0026" w:rsidRDefault="0015356C" w:rsidP="0015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ул. М. Горького, д.65/67,</w:t>
            </w:r>
            <w:r w:rsidRPr="008E002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ауд.</w:t>
            </w:r>
            <w:r w:rsidRPr="008E00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5245" w:type="dxa"/>
          </w:tcPr>
          <w:p w14:paraId="48660E41" w14:textId="77777777" w:rsidR="0015356C" w:rsidRPr="008E0026" w:rsidRDefault="0015356C" w:rsidP="0015356C">
            <w:pPr>
              <w:pStyle w:val="TableParagraph"/>
              <w:ind w:right="97"/>
              <w:jc w:val="both"/>
              <w:rPr>
                <w:sz w:val="24"/>
              </w:rPr>
            </w:pPr>
            <w:r w:rsidRPr="008E0026">
              <w:rPr>
                <w:sz w:val="24"/>
              </w:rPr>
              <w:t>Специалист</w:t>
            </w:r>
            <w:r w:rsidRPr="008E0026">
              <w:rPr>
                <w:spacing w:val="1"/>
                <w:sz w:val="24"/>
              </w:rPr>
              <w:t xml:space="preserve"> </w:t>
            </w:r>
            <w:r w:rsidRPr="008E0026">
              <w:rPr>
                <w:sz w:val="24"/>
              </w:rPr>
              <w:t>по</w:t>
            </w:r>
            <w:r w:rsidRPr="008E0026">
              <w:rPr>
                <w:spacing w:val="1"/>
                <w:sz w:val="24"/>
              </w:rPr>
              <w:t xml:space="preserve"> </w:t>
            </w:r>
            <w:r w:rsidRPr="008E0026">
              <w:rPr>
                <w:sz w:val="24"/>
              </w:rPr>
              <w:t>учебно-</w:t>
            </w:r>
            <w:r w:rsidRPr="008E0026">
              <w:rPr>
                <w:spacing w:val="-57"/>
                <w:sz w:val="24"/>
              </w:rPr>
              <w:t xml:space="preserve"> </w:t>
            </w:r>
            <w:r w:rsidRPr="008E0026">
              <w:rPr>
                <w:sz w:val="24"/>
              </w:rPr>
              <w:t>методической работе кафедры</w:t>
            </w:r>
            <w:r w:rsidRPr="008E0026">
              <w:rPr>
                <w:spacing w:val="-57"/>
                <w:sz w:val="24"/>
              </w:rPr>
              <w:t xml:space="preserve"> </w:t>
            </w:r>
            <w:r w:rsidRPr="008E0026">
              <w:rPr>
                <w:sz w:val="24"/>
              </w:rPr>
              <w:t>психологии</w:t>
            </w:r>
            <w:r w:rsidRPr="008E0026">
              <w:rPr>
                <w:spacing w:val="15"/>
                <w:sz w:val="24"/>
              </w:rPr>
              <w:t xml:space="preserve"> </w:t>
            </w:r>
            <w:r w:rsidRPr="008E0026">
              <w:rPr>
                <w:sz w:val="24"/>
              </w:rPr>
              <w:t>и</w:t>
            </w:r>
            <w:r w:rsidRPr="008E0026">
              <w:rPr>
                <w:spacing w:val="15"/>
                <w:sz w:val="24"/>
              </w:rPr>
              <w:t xml:space="preserve"> </w:t>
            </w:r>
            <w:r w:rsidRPr="008E0026">
              <w:rPr>
                <w:sz w:val="24"/>
              </w:rPr>
              <w:t>социальной</w:t>
            </w:r>
          </w:p>
          <w:p w14:paraId="69871E24" w14:textId="0E3DB2A0" w:rsidR="0015356C" w:rsidRPr="008E0026" w:rsidRDefault="0015356C" w:rsidP="0015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педагогики,</w:t>
            </w:r>
            <w:r w:rsidRPr="008E002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Белоус</w:t>
            </w:r>
            <w:r w:rsidRPr="008E002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А.В.</w:t>
            </w:r>
          </w:p>
        </w:tc>
      </w:tr>
    </w:tbl>
    <w:p w14:paraId="3BD83436" w14:textId="757684D7" w:rsidR="006106EF" w:rsidRDefault="006106EF" w:rsidP="00DF0535">
      <w:pPr>
        <w:spacing w:after="0"/>
      </w:pPr>
    </w:p>
    <w:p w14:paraId="5ED32629" w14:textId="5608A36B" w:rsid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0E3">
        <w:rPr>
          <w:rFonts w:ascii="Times New Roman" w:hAnsi="Times New Roman" w:cs="Times New Roman"/>
          <w:sz w:val="24"/>
          <w:szCs w:val="24"/>
        </w:rPr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247219A3" w14:textId="484E4CEB" w:rsid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641"/>
        <w:gridCol w:w="4244"/>
        <w:gridCol w:w="2086"/>
        <w:gridCol w:w="2866"/>
        <w:gridCol w:w="4099"/>
      </w:tblGrid>
      <w:tr w:rsidR="00C83CAA" w14:paraId="1A4B42F2" w14:textId="77777777" w:rsidTr="00D833B6">
        <w:tc>
          <w:tcPr>
            <w:tcW w:w="516" w:type="dxa"/>
          </w:tcPr>
          <w:p w14:paraId="560FCB00" w14:textId="60EA131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1" w:type="dxa"/>
          </w:tcPr>
          <w:p w14:paraId="36EBADBF" w14:textId="1B7DCED7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244" w:type="dxa"/>
          </w:tcPr>
          <w:p w14:paraId="0A753DB3" w14:textId="1B33480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086" w:type="dxa"/>
          </w:tcPr>
          <w:p w14:paraId="4ECCB02D" w14:textId="62F58F0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866" w:type="dxa"/>
          </w:tcPr>
          <w:p w14:paraId="1D8F9860" w14:textId="25DEC113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099" w:type="dxa"/>
          </w:tcPr>
          <w:p w14:paraId="28D54F2D" w14:textId="75558F55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профильной организации </w:t>
            </w:r>
          </w:p>
        </w:tc>
      </w:tr>
      <w:tr w:rsidR="008E0026" w14:paraId="33DB44B2" w14:textId="77777777" w:rsidTr="00D833B6">
        <w:tc>
          <w:tcPr>
            <w:tcW w:w="516" w:type="dxa"/>
          </w:tcPr>
          <w:p w14:paraId="54541056" w14:textId="377CFAE3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14:paraId="38038597" w14:textId="777FFB39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2022-03-16</w:t>
            </w:r>
          </w:p>
        </w:tc>
        <w:tc>
          <w:tcPr>
            <w:tcW w:w="4244" w:type="dxa"/>
          </w:tcPr>
          <w:p w14:paraId="7A28BD3B" w14:textId="03D5BFFC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ГБОУ  ДО</w:t>
            </w:r>
            <w:proofErr w:type="gram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 xml:space="preserve"> детей Центр развития творчества детей и юношества "Центр социализации молодежи"</w:t>
            </w:r>
          </w:p>
        </w:tc>
        <w:tc>
          <w:tcPr>
            <w:tcW w:w="2086" w:type="dxa"/>
          </w:tcPr>
          <w:p w14:paraId="07F0764D" w14:textId="1681AB90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А.Н.Гриднев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2EF710CF" w14:textId="10567D7F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  <w:t>30.06.2025</w:t>
            </w:r>
          </w:p>
        </w:tc>
        <w:tc>
          <w:tcPr>
            <w:tcW w:w="4099" w:type="dxa"/>
          </w:tcPr>
          <w:p w14:paraId="574CAED0" w14:textId="079F6F09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, д.131</w:t>
            </w:r>
          </w:p>
        </w:tc>
      </w:tr>
      <w:tr w:rsidR="008E0026" w14:paraId="5A6BE7FC" w14:textId="77777777" w:rsidTr="00D833B6">
        <w:tc>
          <w:tcPr>
            <w:tcW w:w="516" w:type="dxa"/>
          </w:tcPr>
          <w:p w14:paraId="7DE7200D" w14:textId="717E0CDB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14:paraId="26C58630" w14:textId="2F0C4E0A" w:rsidR="008E0026" w:rsidRPr="008E0026" w:rsidRDefault="008E0026" w:rsidP="008E0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2022-04-07</w:t>
            </w:r>
          </w:p>
        </w:tc>
        <w:tc>
          <w:tcPr>
            <w:tcW w:w="4244" w:type="dxa"/>
          </w:tcPr>
          <w:p w14:paraId="02B9B5D5" w14:textId="074C3F04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социальных компетенций "Притяжение" </w:t>
            </w: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086" w:type="dxa"/>
          </w:tcPr>
          <w:p w14:paraId="2981706A" w14:textId="18225D70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И.М.Хохлова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65C269A6" w14:textId="23466FFC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  <w:t>31.08.2027</w:t>
            </w:r>
          </w:p>
        </w:tc>
        <w:tc>
          <w:tcPr>
            <w:tcW w:w="4099" w:type="dxa"/>
          </w:tcPr>
          <w:p w14:paraId="6E5BFFA9" w14:textId="796762D5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, ул. 3-Сосневская, д.139</w:t>
            </w:r>
          </w:p>
        </w:tc>
      </w:tr>
      <w:tr w:rsidR="0015356C" w14:paraId="02269221" w14:textId="77777777" w:rsidTr="00D833B6">
        <w:tc>
          <w:tcPr>
            <w:tcW w:w="516" w:type="dxa"/>
          </w:tcPr>
          <w:p w14:paraId="78AF9678" w14:textId="65D96CE5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14:paraId="58076654" w14:textId="77777777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2022-10-04</w:t>
            </w:r>
          </w:p>
          <w:p w14:paraId="032C7754" w14:textId="5FE10EF3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5BEA7D33" w14:textId="343706B5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ООО "Проектная школа - Самара"</w:t>
            </w:r>
          </w:p>
        </w:tc>
        <w:tc>
          <w:tcPr>
            <w:tcW w:w="2086" w:type="dxa"/>
          </w:tcPr>
          <w:p w14:paraId="4DD1E366" w14:textId="3E093049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Е.Е.Миронов</w:t>
            </w:r>
            <w:proofErr w:type="spellEnd"/>
          </w:p>
        </w:tc>
        <w:tc>
          <w:tcPr>
            <w:tcW w:w="2866" w:type="dxa"/>
          </w:tcPr>
          <w:p w14:paraId="080D90AE" w14:textId="018E34E5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0B7427C6" w14:textId="478FD689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ул.Главная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15356C" w14:paraId="6E00794C" w14:textId="77777777" w:rsidTr="00D833B6">
        <w:tc>
          <w:tcPr>
            <w:tcW w:w="516" w:type="dxa"/>
          </w:tcPr>
          <w:p w14:paraId="1CC09C23" w14:textId="113753B4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14:paraId="24329B46" w14:textId="74261917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2022-05-03</w:t>
            </w:r>
          </w:p>
        </w:tc>
        <w:tc>
          <w:tcPr>
            <w:tcW w:w="4244" w:type="dxa"/>
          </w:tcPr>
          <w:p w14:paraId="447B8B85" w14:textId="749D6C0E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ГКУ СО "Дом дружбы народов"</w:t>
            </w:r>
          </w:p>
        </w:tc>
        <w:tc>
          <w:tcPr>
            <w:tcW w:w="2086" w:type="dxa"/>
          </w:tcPr>
          <w:p w14:paraId="52A444E8" w14:textId="56475A15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И.В.Буров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02F45F16" w14:textId="0A57C15B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  <w:t>бессрочно</w:t>
            </w:r>
          </w:p>
        </w:tc>
        <w:tc>
          <w:tcPr>
            <w:tcW w:w="4099" w:type="dxa"/>
          </w:tcPr>
          <w:p w14:paraId="73F08A8F" w14:textId="63A17ED9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ул.Воронежская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  <w:tr w:rsidR="0015356C" w14:paraId="4EA8768A" w14:textId="77777777" w:rsidTr="00D833B6">
        <w:tc>
          <w:tcPr>
            <w:tcW w:w="516" w:type="dxa"/>
          </w:tcPr>
          <w:p w14:paraId="233A585D" w14:textId="27498CA4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14:paraId="105CB617" w14:textId="458C2CEA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2022-11-20</w:t>
            </w:r>
          </w:p>
        </w:tc>
        <w:tc>
          <w:tcPr>
            <w:tcW w:w="4244" w:type="dxa"/>
          </w:tcPr>
          <w:p w14:paraId="4FC23CB6" w14:textId="6945BBC2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АНО ОДО "Центр развития ребенка "Пространство плюс"</w:t>
            </w:r>
          </w:p>
        </w:tc>
        <w:tc>
          <w:tcPr>
            <w:tcW w:w="2086" w:type="dxa"/>
          </w:tcPr>
          <w:p w14:paraId="69A00056" w14:textId="0285D3E6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Л.В.Годунова</w:t>
            </w:r>
            <w:proofErr w:type="spellEnd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3A39C480" w14:textId="631EC943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5534337F" w14:textId="2F1BFDB7" w:rsidR="0015356C" w:rsidRDefault="0015356C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ул.Съездовская</w:t>
            </w:r>
            <w:proofErr w:type="spellEnd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</w:tbl>
    <w:p w14:paraId="7EE9B0E1" w14:textId="77777777" w:rsidR="005670E3" w:rsidRP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70E3" w:rsidRPr="005670E3" w:rsidSect="00D833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CA"/>
    <w:rsid w:val="0015356C"/>
    <w:rsid w:val="00213B81"/>
    <w:rsid w:val="004073D7"/>
    <w:rsid w:val="005670E3"/>
    <w:rsid w:val="006106EF"/>
    <w:rsid w:val="008E0026"/>
    <w:rsid w:val="00C83CAA"/>
    <w:rsid w:val="00D833B6"/>
    <w:rsid w:val="00DF0535"/>
    <w:rsid w:val="00EE2DCA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189C"/>
  <w15:chartTrackingRefBased/>
  <w15:docId w15:val="{06DF75E8-87D2-4412-B41E-7DB5992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E002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Мишина С.С.</cp:lastModifiedBy>
  <cp:revision>11</cp:revision>
  <dcterms:created xsi:type="dcterms:W3CDTF">2023-10-17T06:14:00Z</dcterms:created>
  <dcterms:modified xsi:type="dcterms:W3CDTF">2023-11-10T09:40:00Z</dcterms:modified>
</cp:coreProperties>
</file>